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527" w:rsidRDefault="00FD60F1" w:rsidP="00FD60F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қорының динамикасы</w:t>
      </w:r>
    </w:p>
    <w:p w:rsidR="00FD60F1" w:rsidRDefault="00FD60F1" w:rsidP="00FD60F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D60F1" w:rsidRDefault="00FD60F1" w:rsidP="00FD60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Кез-келген әкімшілік бірліктің (республика, облыс, аудан, қала) жер қорының жер санаттары бойынша болған өзгерістер динамикасын (соңғы екі жылдағы) диаграмма түрінде көрсету. Болған өзгеріске талдау жасау.</w:t>
      </w:r>
      <w:bookmarkStart w:id="0" w:name="_GoBack"/>
      <w:bookmarkEnd w:id="0"/>
    </w:p>
    <w:p w:rsidR="00FD60F1" w:rsidRPr="00FD60F1" w:rsidRDefault="00FD60F1" w:rsidP="00FD60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қоры бойынша алған мәліметтің интернет адресін міндетті түрде сілтеме түрінде көрсету.</w:t>
      </w:r>
    </w:p>
    <w:sectPr w:rsidR="00FD60F1" w:rsidRPr="00FD6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CB6"/>
    <w:rsid w:val="001A3CB6"/>
    <w:rsid w:val="006E5527"/>
    <w:rsid w:val="00FD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B4460"/>
  <w15:chartTrackingRefBased/>
  <w15:docId w15:val="{AF9F8938-A613-45DE-8000-7A60DA2F4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274</Characters>
  <Application>Microsoft Office Word</Application>
  <DocSecurity>0</DocSecurity>
  <Lines>2</Lines>
  <Paragraphs>1</Paragraphs>
  <ScaleCrop>false</ScaleCrop>
  <Company>diakov.net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2020-03-24T13:34:00Z</dcterms:created>
  <dcterms:modified xsi:type="dcterms:W3CDTF">2020-03-24T13:43:00Z</dcterms:modified>
</cp:coreProperties>
</file>